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20</w:t>
      </w:r>
      <w:r>
        <w:rPr/>
        <w:t>. 04.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Temat: Metanol i etanol.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>
          <w:u w:val="single"/>
        </w:rPr>
      </w:pPr>
      <w:r>
        <w:rPr>
          <w:u w:val="single"/>
        </w:rPr>
        <w:t xml:space="preserve">Wspólnie na lekcji wykonujemy notatkę na temat metanolu i etanolu. </w:t>
      </w:r>
    </w:p>
    <w:p>
      <w:pPr>
        <w:pStyle w:val="Normal"/>
        <w:jc w:val="left"/>
        <w:rPr/>
      </w:pPr>
      <w:r>
        <w:rPr/>
      </w:r>
    </w:p>
    <w:p>
      <w:pPr>
        <w:pStyle w:val="Normal"/>
        <w:rPr/>
      </w:pPr>
      <w:r>
        <w:rPr/>
        <w:t xml:space="preserve">1. Metanol rozpoczyna szereg homologiczny alkoholi. </w:t>
      </w:r>
      <w:r>
        <w:rPr>
          <w:color w:val="CE181E"/>
        </w:rPr>
        <w:t>Jest silnie trujący!!!</w:t>
      </w:r>
    </w:p>
    <w:p>
      <w:pPr>
        <w:pStyle w:val="Normal"/>
        <w:rPr>
          <w:color w:val="CE181E"/>
        </w:rPr>
      </w:pPr>
      <w:r>
        <w:rPr>
          <w:color w:val="CE181E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>Wzór sumaryczny: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Wzór strukturalny: 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>Właściwości:</w:t>
      </w:r>
    </w:p>
    <w:p>
      <w:pPr>
        <w:pStyle w:val="Normal"/>
        <w:rPr>
          <w:color w:val="000000"/>
        </w:rPr>
      </w:pPr>
      <w:r>
        <w:rPr>
          <w:color w:val="000000"/>
        </w:rPr>
        <w:t>fizyczne:</w:t>
      </w:r>
    </w:p>
    <w:p>
      <w:pPr>
        <w:pStyle w:val="Normal"/>
        <w:rPr>
          <w:color w:val="000000"/>
        </w:rPr>
      </w:pPr>
      <w:r>
        <w:rPr>
          <w:color w:val="000000"/>
        </w:rPr>
        <w:t>-</w:t>
      </w:r>
    </w:p>
    <w:p>
      <w:pPr>
        <w:pStyle w:val="Normal"/>
        <w:rPr>
          <w:color w:val="000000"/>
        </w:rPr>
      </w:pPr>
      <w:r>
        <w:rPr>
          <w:color w:val="000000"/>
        </w:rPr>
        <w:t>-</w:t>
      </w:r>
    </w:p>
    <w:p>
      <w:pPr>
        <w:pStyle w:val="Normal"/>
        <w:rPr>
          <w:color w:val="000000"/>
        </w:rPr>
      </w:pPr>
      <w:r>
        <w:rPr>
          <w:color w:val="000000"/>
        </w:rPr>
        <w:t>-</w:t>
      </w:r>
    </w:p>
    <w:p>
      <w:pPr>
        <w:pStyle w:val="Normal"/>
        <w:rPr>
          <w:color w:val="000000"/>
        </w:rPr>
      </w:pPr>
      <w:r>
        <w:rPr>
          <w:color w:val="000000"/>
        </w:rPr>
        <w:t>chemiczne:</w:t>
      </w:r>
    </w:p>
    <w:p>
      <w:pPr>
        <w:pStyle w:val="Normal"/>
        <w:rPr>
          <w:color w:val="000000"/>
        </w:rPr>
      </w:pPr>
      <w:r>
        <w:rPr>
          <w:color w:val="000000"/>
        </w:rPr>
        <w:t>-</w:t>
      </w:r>
    </w:p>
    <w:p>
      <w:pPr>
        <w:pStyle w:val="Normal"/>
        <w:rPr>
          <w:color w:val="000000"/>
        </w:rPr>
      </w:pPr>
      <w:r>
        <w:rPr>
          <w:color w:val="000000"/>
        </w:rPr>
        <w:t>-</w:t>
      </w:r>
    </w:p>
    <w:p>
      <w:pPr>
        <w:pStyle w:val="Normal"/>
        <w:rPr>
          <w:color w:val="000000"/>
        </w:rPr>
      </w:pPr>
      <w:r>
        <w:rPr>
          <w:color w:val="000000"/>
        </w:rPr>
        <w:t>- ulega reakcjom spalania:</w:t>
      </w:r>
    </w:p>
    <w:p>
      <w:pPr>
        <w:pStyle w:val="Normal"/>
        <w:numPr>
          <w:ilvl w:val="0"/>
          <w:numId w:val="1"/>
        </w:numPr>
        <w:rPr>
          <w:color w:val="000000"/>
        </w:rPr>
      </w:pPr>
      <w:r>
        <w:rPr>
          <w:color w:val="000000"/>
        </w:rPr>
      </w:r>
    </w:p>
    <w:p>
      <w:pPr>
        <w:pStyle w:val="Normal"/>
        <w:numPr>
          <w:ilvl w:val="0"/>
          <w:numId w:val="1"/>
        </w:numPr>
        <w:jc w:val="left"/>
        <w:rPr>
          <w:color w:val="000000"/>
        </w:rPr>
      </w:pPr>
      <w:r>
        <w:rPr>
          <w:color w:val="000000"/>
        </w:rPr>
      </w:r>
    </w:p>
    <w:p>
      <w:pPr>
        <w:pStyle w:val="Normal"/>
        <w:numPr>
          <w:ilvl w:val="0"/>
          <w:numId w:val="1"/>
        </w:numPr>
        <w:jc w:val="left"/>
        <w:rPr>
          <w:color w:val="000000"/>
        </w:rPr>
      </w:pPr>
      <w:r>
        <w:rPr>
          <w:color w:val="000000"/>
        </w:rPr>
      </w:r>
    </w:p>
    <w:p>
      <w:pPr>
        <w:pStyle w:val="Normal"/>
        <w:jc w:val="left"/>
        <w:rPr>
          <w:color w:val="000000"/>
        </w:rPr>
      </w:pPr>
      <w:r>
        <w:rPr>
          <w:color w:val="000000"/>
        </w:rPr>
      </w:r>
    </w:p>
    <w:p>
      <w:pPr>
        <w:pStyle w:val="Normal"/>
        <w:jc w:val="left"/>
        <w:rPr>
          <w:color w:val="000000"/>
        </w:rPr>
      </w:pPr>
      <w:r>
        <w:rPr>
          <w:color w:val="000000"/>
        </w:rPr>
        <w:t>2. Etanol.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>Wzór sumaryczny: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Wzór strukturalny: 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>Właściwości:</w:t>
      </w:r>
    </w:p>
    <w:p>
      <w:pPr>
        <w:pStyle w:val="Normal"/>
        <w:rPr>
          <w:color w:val="000000"/>
        </w:rPr>
      </w:pPr>
      <w:r>
        <w:rPr>
          <w:color w:val="000000"/>
        </w:rPr>
        <w:t>fizyczne:</w:t>
      </w:r>
    </w:p>
    <w:p>
      <w:pPr>
        <w:pStyle w:val="Normal"/>
        <w:rPr>
          <w:color w:val="000000"/>
        </w:rPr>
      </w:pPr>
      <w:r>
        <w:rPr>
          <w:color w:val="000000"/>
        </w:rPr>
        <w:t>-</w:t>
      </w:r>
    </w:p>
    <w:p>
      <w:pPr>
        <w:pStyle w:val="Normal"/>
        <w:rPr>
          <w:color w:val="000000"/>
        </w:rPr>
      </w:pPr>
      <w:r>
        <w:rPr>
          <w:color w:val="000000"/>
        </w:rPr>
        <w:t>-</w:t>
      </w:r>
    </w:p>
    <w:p>
      <w:pPr>
        <w:pStyle w:val="Normal"/>
        <w:rPr>
          <w:color w:val="000000"/>
        </w:rPr>
      </w:pPr>
      <w:r>
        <w:rPr>
          <w:color w:val="000000"/>
        </w:rPr>
        <w:t>-</w:t>
      </w:r>
    </w:p>
    <w:p>
      <w:pPr>
        <w:pStyle w:val="Normal"/>
        <w:rPr>
          <w:color w:val="000000"/>
        </w:rPr>
      </w:pPr>
      <w:r>
        <w:rPr>
          <w:color w:val="000000"/>
        </w:rPr>
        <w:t>chemiczne:</w:t>
      </w:r>
    </w:p>
    <w:p>
      <w:pPr>
        <w:pStyle w:val="Normal"/>
        <w:rPr>
          <w:color w:val="000000"/>
        </w:rPr>
      </w:pPr>
      <w:r>
        <w:rPr>
          <w:color w:val="000000"/>
        </w:rPr>
        <w:t>-</w:t>
      </w:r>
    </w:p>
    <w:p>
      <w:pPr>
        <w:pStyle w:val="Normal"/>
        <w:rPr>
          <w:color w:val="000000"/>
        </w:rPr>
      </w:pPr>
      <w:r>
        <w:rPr>
          <w:color w:val="000000"/>
        </w:rPr>
        <w:t>-</w:t>
      </w:r>
    </w:p>
    <w:p>
      <w:pPr>
        <w:pStyle w:val="Normal"/>
        <w:rPr>
          <w:color w:val="000000"/>
        </w:rPr>
      </w:pPr>
      <w:r>
        <w:rPr>
          <w:color w:val="000000"/>
        </w:rPr>
        <w:t>- ulega reakcjom spalania:</w:t>
      </w:r>
    </w:p>
    <w:p>
      <w:pPr>
        <w:pStyle w:val="Normal"/>
        <w:numPr>
          <w:ilvl w:val="0"/>
          <w:numId w:val="1"/>
        </w:numPr>
        <w:rPr>
          <w:color w:val="000000"/>
        </w:rPr>
      </w:pPr>
      <w:r>
        <w:rPr>
          <w:color w:val="000000"/>
        </w:rPr>
      </w:r>
    </w:p>
    <w:p>
      <w:pPr>
        <w:pStyle w:val="Normal"/>
        <w:numPr>
          <w:ilvl w:val="0"/>
          <w:numId w:val="1"/>
        </w:numPr>
        <w:jc w:val="left"/>
        <w:rPr>
          <w:color w:val="000000"/>
        </w:rPr>
      </w:pPr>
      <w:r>
        <w:rPr>
          <w:color w:val="000000"/>
        </w:rPr>
      </w:r>
    </w:p>
    <w:p>
      <w:pPr>
        <w:pStyle w:val="Normal"/>
        <w:numPr>
          <w:ilvl w:val="0"/>
          <w:numId w:val="1"/>
        </w:numPr>
        <w:jc w:val="left"/>
        <w:rPr>
          <w:color w:val="000000"/>
        </w:rPr>
      </w:pPr>
      <w:r>
        <w:rPr>
          <w:color w:val="000000"/>
        </w:rPr>
      </w:r>
    </w:p>
    <w:p>
      <w:pPr>
        <w:pStyle w:val="Normal"/>
        <w:jc w:val="left"/>
        <w:rPr>
          <w:color w:val="000000"/>
        </w:rPr>
      </w:pPr>
      <w:r>
        <w:rPr>
          <w:color w:val="000000"/>
        </w:rPr>
      </w:r>
    </w:p>
    <w:p>
      <w:pPr>
        <w:pStyle w:val="Normal"/>
        <w:jc w:val="left"/>
        <w:rPr>
          <w:color w:val="ED1C24"/>
          <w:sz w:val="36"/>
          <w:szCs w:val="36"/>
        </w:rPr>
      </w:pPr>
      <w:r>
        <w:rPr>
          <w:color w:val="ED1C24"/>
          <w:sz w:val="36"/>
          <w:szCs w:val="36"/>
        </w:rPr>
      </w:r>
    </w:p>
    <w:p>
      <w:pPr>
        <w:pStyle w:val="Normal"/>
        <w:jc w:val="left"/>
        <w:rPr>
          <w:color w:val="ED1C24"/>
          <w:sz w:val="36"/>
          <w:szCs w:val="36"/>
        </w:rPr>
      </w:pPr>
      <w:r>
        <w:rPr>
          <w:color w:val="ED1C24"/>
          <w:sz w:val="36"/>
          <w:szCs w:val="36"/>
        </w:rPr>
      </w:r>
    </w:p>
    <w:p>
      <w:pPr>
        <w:pStyle w:val="Normal"/>
        <w:jc w:val="left"/>
        <w:rPr>
          <w:color w:val="ED1C24"/>
          <w:sz w:val="36"/>
          <w:szCs w:val="36"/>
        </w:rPr>
      </w:pPr>
      <w:r>
        <w:rPr>
          <w:color w:val="ED1C24"/>
          <w:sz w:val="36"/>
          <w:szCs w:val="36"/>
        </w:rPr>
      </w:r>
    </w:p>
    <w:p>
      <w:pPr>
        <w:pStyle w:val="Normal"/>
        <w:jc w:val="left"/>
        <w:rPr>
          <w:color w:val="ED1C24"/>
          <w:sz w:val="36"/>
          <w:szCs w:val="36"/>
        </w:rPr>
      </w:pPr>
      <w:r>
        <w:rPr>
          <w:color w:val="ED1C24"/>
          <w:sz w:val="36"/>
          <w:szCs w:val="36"/>
        </w:rPr>
      </w:r>
    </w:p>
    <w:p>
      <w:pPr>
        <w:pStyle w:val="Normal"/>
        <w:jc w:val="left"/>
        <w:rPr>
          <w:color w:val="ED1C24"/>
          <w:sz w:val="36"/>
          <w:szCs w:val="36"/>
        </w:rPr>
      </w:pPr>
      <w:r>
        <w:rPr>
          <w:color w:val="ED1C24"/>
          <w:sz w:val="36"/>
          <w:szCs w:val="36"/>
        </w:rPr>
        <w:t>Uwaga!!!</w:t>
      </w:r>
    </w:p>
    <w:p>
      <w:pPr>
        <w:pStyle w:val="Normal"/>
        <w:numPr>
          <w:ilvl w:val="0"/>
          <w:numId w:val="2"/>
        </w:numPr>
        <w:jc w:val="left"/>
        <w:rPr/>
      </w:pPr>
      <w:r>
        <w:rPr>
          <w:color w:val="ED1C24"/>
          <w:sz w:val="36"/>
          <w:szCs w:val="36"/>
        </w:rPr>
        <w:t xml:space="preserve">Kontrakcja – zmniejszenie objętości roztworu w wyniku zmieszania dwóch cieczy np. wody i etanolu. </w:t>
      </w:r>
    </w:p>
    <w:p>
      <w:pPr>
        <w:pStyle w:val="Normal"/>
        <w:numPr>
          <w:ilvl w:val="0"/>
          <w:numId w:val="2"/>
        </w:numPr>
        <w:jc w:val="left"/>
        <w:rPr/>
      </w:pPr>
      <w:r>
        <w:rPr>
          <w:color w:val="ED1C24"/>
          <w:sz w:val="36"/>
          <w:szCs w:val="36"/>
        </w:rPr>
        <w:t>Fermentacja alkoholowa to reakcja biochemiczna polegająca na powstawaniu etanolu z sacharydów (np. z glukozy)</w:t>
      </w:r>
    </w:p>
    <w:p>
      <w:pPr>
        <w:pStyle w:val="Tretekstu"/>
        <w:jc w:val="left"/>
        <w:rPr>
          <w:color w:val="ED1C24"/>
          <w:sz w:val="36"/>
          <w:szCs w:val="36"/>
        </w:rPr>
      </w:pPr>
      <w:r>
        <w:rPr>
          <w:color w:val="ED1C24"/>
          <w:sz w:val="36"/>
          <w:szCs w:val="36"/>
        </w:rPr>
      </w:r>
    </w:p>
    <w:p>
      <w:pPr>
        <w:pStyle w:val="Tretekstu"/>
        <w:jc w:val="left"/>
        <w:rPr/>
      </w:pPr>
      <w:r>
        <w:rPr>
          <w:color w:val="ED1C24"/>
          <w:sz w:val="36"/>
          <w:szCs w:val="36"/>
        </w:rPr>
        <w:t>……………………………………………………………………</w:t>
      </w:r>
      <w:r>
        <w:rPr>
          <w:color w:val="ED1C24"/>
          <w:sz w:val="36"/>
          <w:szCs w:val="36"/>
        </w:rPr>
        <w:t>...</w:t>
      </w:r>
    </w:p>
    <w:p>
      <w:pPr>
        <w:pStyle w:val="Normal"/>
        <w:jc w:val="left"/>
        <w:rPr>
          <w:color w:val="ED1C24"/>
          <w:sz w:val="36"/>
          <w:szCs w:val="36"/>
        </w:rPr>
      </w:pPr>
      <w:r>
        <w:rPr>
          <w:color w:val="ED1C24"/>
          <w:sz w:val="36"/>
          <w:szCs w:val="36"/>
        </w:rPr>
      </w:r>
    </w:p>
    <w:p>
      <w:pPr>
        <w:pStyle w:val="Normal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Praca domowa</w:t>
      </w:r>
    </w:p>
    <w:p>
      <w:pPr>
        <w:pStyle w:val="Normal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Dla wszystkich: zapoznać się z zawartością linków</w:t>
      </w:r>
    </w:p>
    <w:p>
      <w:pPr>
        <w:pStyle w:val="Normal"/>
        <w:jc w:val="left"/>
        <w:rPr/>
      </w:pPr>
      <w:hyperlink r:id="rId2">
        <w:r>
          <w:rPr>
            <w:rStyle w:val="Czeinternetowe"/>
            <w:sz w:val="24"/>
            <w:szCs w:val="24"/>
          </w:rPr>
          <w:t>https://epodreczniki.pl/a/alkohole---wlasciwosci/Dn8wj39qS</w:t>
        </w:r>
      </w:hyperlink>
      <w:r>
        <w:rPr>
          <w:color w:val="000000"/>
          <w:sz w:val="24"/>
          <w:szCs w:val="24"/>
        </w:rPr>
        <w:t xml:space="preserve"> </w:t>
      </w:r>
    </w:p>
    <w:p>
      <w:pPr>
        <w:pStyle w:val="Normal"/>
        <w:jc w:val="left"/>
        <w:rPr/>
      </w:pPr>
      <w:hyperlink r:id="rId3">
        <w:r>
          <w:rPr>
            <w:rStyle w:val="Czeinternetowe"/>
            <w:sz w:val="24"/>
            <w:szCs w:val="24"/>
          </w:rPr>
          <w:t>https://epodreczniki.pl/a/alkohole---budowa/DHDcDTyOx</w:t>
        </w:r>
      </w:hyperlink>
      <w:r>
        <w:rPr>
          <w:color w:val="000000"/>
          <w:sz w:val="24"/>
          <w:szCs w:val="24"/>
        </w:rPr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  <w:color w:val="ED1C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  <w:color w:val="ED1C24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  <w:color w:val="ED1C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  <w:color w:val="ED1C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  <w:color w:val="ED1C24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  <w:color w:val="ED1C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  <w:color w:val="ED1C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  <w:color w:val="ED1C24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  <w:color w:val="ED1C24"/>
      </w:rPr>
    </w:lvl>
  </w:abstractNum>
  <w:abstractNum w:abstractNumId="2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  <w:color w:val="ED1C24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  <w:color w:val="ED1C24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  <w:color w:val="ED1C24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  <w:color w:val="ED1C24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  <w:color w:val="ED1C24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  <w:color w:val="ED1C24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  <w:color w:val="ED1C24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  <w:color w:val="ED1C24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  <w:color w:val="ED1C24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5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  <w:color w:val="ED1C24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cs="OpenSymbol"/>
      <w:color w:val="ED1C24"/>
    </w:rPr>
  </w:style>
  <w:style w:type="character" w:styleId="ListLabel2">
    <w:name w:val="ListLabel 2"/>
    <w:qFormat/>
    <w:rPr>
      <w:rFonts w:cs="OpenSymbol"/>
      <w:color w:val="ED1C24"/>
    </w:rPr>
  </w:style>
  <w:style w:type="character" w:styleId="ListLabel3">
    <w:name w:val="ListLabel 3"/>
    <w:qFormat/>
    <w:rPr>
      <w:rFonts w:cs="OpenSymbol"/>
      <w:color w:val="ED1C24"/>
    </w:rPr>
  </w:style>
  <w:style w:type="character" w:styleId="ListLabel4">
    <w:name w:val="ListLabel 4"/>
    <w:qFormat/>
    <w:rPr>
      <w:rFonts w:cs="OpenSymbol"/>
      <w:color w:val="ED1C24"/>
    </w:rPr>
  </w:style>
  <w:style w:type="character" w:styleId="ListLabel5">
    <w:name w:val="ListLabel 5"/>
    <w:qFormat/>
    <w:rPr>
      <w:rFonts w:cs="OpenSymbol"/>
      <w:color w:val="ED1C24"/>
    </w:rPr>
  </w:style>
  <w:style w:type="character" w:styleId="ListLabel6">
    <w:name w:val="ListLabel 6"/>
    <w:qFormat/>
    <w:rPr>
      <w:rFonts w:cs="OpenSymbol"/>
      <w:color w:val="ED1C24"/>
    </w:rPr>
  </w:style>
  <w:style w:type="character" w:styleId="ListLabel7">
    <w:name w:val="ListLabel 7"/>
    <w:qFormat/>
    <w:rPr>
      <w:rFonts w:cs="OpenSymbol"/>
      <w:color w:val="ED1C24"/>
    </w:rPr>
  </w:style>
  <w:style w:type="character" w:styleId="ListLabel8">
    <w:name w:val="ListLabel 8"/>
    <w:qFormat/>
    <w:rPr>
      <w:rFonts w:cs="OpenSymbol"/>
      <w:color w:val="ED1C24"/>
    </w:rPr>
  </w:style>
  <w:style w:type="character" w:styleId="ListLabel9">
    <w:name w:val="ListLabel 9"/>
    <w:qFormat/>
    <w:rPr>
      <w:rFonts w:cs="OpenSymbol"/>
      <w:color w:val="ED1C24"/>
    </w:rPr>
  </w:style>
  <w:style w:type="character" w:styleId="ListLabel10">
    <w:name w:val="ListLabel 10"/>
    <w:qFormat/>
    <w:rPr>
      <w:rFonts w:cs="OpenSymbol"/>
      <w:color w:val="ED1C24"/>
    </w:rPr>
  </w:style>
  <w:style w:type="character" w:styleId="ListLabel11">
    <w:name w:val="ListLabel 11"/>
    <w:qFormat/>
    <w:rPr>
      <w:rFonts w:cs="OpenSymbol"/>
      <w:color w:val="ED1C24"/>
    </w:rPr>
  </w:style>
  <w:style w:type="character" w:styleId="ListLabel12">
    <w:name w:val="ListLabel 12"/>
    <w:qFormat/>
    <w:rPr>
      <w:rFonts w:cs="OpenSymbol"/>
      <w:color w:val="ED1C24"/>
    </w:rPr>
  </w:style>
  <w:style w:type="character" w:styleId="ListLabel13">
    <w:name w:val="ListLabel 13"/>
    <w:qFormat/>
    <w:rPr>
      <w:rFonts w:cs="OpenSymbol"/>
      <w:color w:val="ED1C24"/>
    </w:rPr>
  </w:style>
  <w:style w:type="character" w:styleId="ListLabel14">
    <w:name w:val="ListLabel 14"/>
    <w:qFormat/>
    <w:rPr>
      <w:rFonts w:cs="OpenSymbol"/>
      <w:color w:val="ED1C24"/>
    </w:rPr>
  </w:style>
  <w:style w:type="character" w:styleId="ListLabel15">
    <w:name w:val="ListLabel 15"/>
    <w:qFormat/>
    <w:rPr>
      <w:rFonts w:cs="OpenSymbol"/>
      <w:color w:val="ED1C24"/>
    </w:rPr>
  </w:style>
  <w:style w:type="character" w:styleId="ListLabel16">
    <w:name w:val="ListLabel 16"/>
    <w:qFormat/>
    <w:rPr>
      <w:rFonts w:cs="OpenSymbol"/>
      <w:color w:val="ED1C24"/>
    </w:rPr>
  </w:style>
  <w:style w:type="character" w:styleId="ListLabel17">
    <w:name w:val="ListLabel 17"/>
    <w:qFormat/>
    <w:rPr>
      <w:rFonts w:cs="OpenSymbol"/>
      <w:color w:val="ED1C24"/>
    </w:rPr>
  </w:style>
  <w:style w:type="character" w:styleId="ListLabel18">
    <w:name w:val="ListLabel 18"/>
    <w:qFormat/>
    <w:rPr>
      <w:rFonts w:cs="OpenSymbol"/>
      <w:color w:val="ED1C24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podreczniki.pl/a/alkohole---wlasciwosci/Dn8wj39qS" TargetMode="External"/><Relationship Id="rId3" Type="http://schemas.openxmlformats.org/officeDocument/2006/relationships/hyperlink" Target="https://epodreczniki.pl/a/alkohole---budowa/DHDcDTyOx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LibreOffice/5.4.0.3$Windows_X86_64 LibreOffice_project/7556cbc6811c9d992f4064ab9287069087d7f62c</Application>
  <Pages>2</Pages>
  <Words>109</Words>
  <Characters>731</Characters>
  <CharactersWithSpaces>802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2020-04-07T08:45:25Z</dcterms:created>
  <dc:creator/>
  <dc:description/>
  <dc:language>pl-PL</dc:language>
  <cp:lastModifiedBy/>
  <dcterms:modified xsi:type="dcterms:W3CDTF">2020-04-16T22:39:03Z</dcterms:modified>
  <cp:revision>2</cp:revision>
  <dc:subject/>
  <dc:title/>
</cp:coreProperties>
</file>